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F5" w:rsidRPr="004B6000" w:rsidRDefault="00760CF5" w:rsidP="00760CF5">
      <w:pPr>
        <w:pStyle w:val="Heading1"/>
        <w:numPr>
          <w:ilvl w:val="0"/>
          <w:numId w:val="0"/>
        </w:numPr>
        <w:ind w:left="432"/>
        <w:jc w:val="center"/>
        <w:rPr>
          <w:rFonts w:asciiTheme="minorHAnsi" w:hAnsiTheme="minorHAnsi"/>
          <w:b/>
          <w:color w:val="000000" w:themeColor="text1"/>
          <w:sz w:val="48"/>
          <w:szCs w:val="48"/>
          <w:u w:val="single"/>
        </w:rPr>
      </w:pPr>
      <w:r w:rsidRPr="004B6000">
        <w:rPr>
          <w:rFonts w:asciiTheme="minorHAnsi" w:hAnsiTheme="minorHAnsi"/>
          <w:b/>
          <w:color w:val="000000" w:themeColor="text1"/>
          <w:sz w:val="48"/>
          <w:szCs w:val="48"/>
          <w:u w:val="single"/>
        </w:rPr>
        <w:t>Beach Trip Bookings and Format</w:t>
      </w:r>
    </w:p>
    <w:p w:rsidR="00760CF5" w:rsidRPr="00C275AE" w:rsidRDefault="00760CF5" w:rsidP="00760CF5">
      <w:pPr>
        <w:pStyle w:val="Heading1"/>
        <w:numPr>
          <w:ilvl w:val="0"/>
          <w:numId w:val="0"/>
        </w:numPr>
        <w:ind w:left="432"/>
        <w:rPr>
          <w:rFonts w:asciiTheme="minorHAnsi" w:hAnsiTheme="minorHAnsi"/>
          <w:b/>
          <w:color w:val="000000" w:themeColor="text1"/>
          <w:sz w:val="22"/>
          <w:szCs w:val="22"/>
        </w:rPr>
      </w:pPr>
      <w:r>
        <w:rPr>
          <w:rFonts w:asciiTheme="minorHAnsi" w:hAnsiTheme="minorHAnsi"/>
          <w:b/>
          <w:color w:val="000000" w:themeColor="text1"/>
          <w:sz w:val="22"/>
          <w:szCs w:val="22"/>
        </w:rPr>
        <w:t>1</w:t>
      </w:r>
      <w:r>
        <w:rPr>
          <w:rFonts w:asciiTheme="minorHAnsi" w:hAnsiTheme="minorHAnsi"/>
          <w:b/>
          <w:color w:val="000000" w:themeColor="text1"/>
          <w:sz w:val="22"/>
          <w:szCs w:val="22"/>
        </w:rPr>
        <w:tab/>
      </w:r>
      <w:r w:rsidRPr="007D2A02">
        <w:rPr>
          <w:rFonts w:asciiTheme="minorHAnsi" w:hAnsiTheme="minorHAnsi"/>
          <w:b/>
          <w:color w:val="000000" w:themeColor="text1"/>
          <w:sz w:val="22"/>
          <w:szCs w:val="22"/>
          <w:u w:val="single"/>
        </w:rPr>
        <w:t>General</w:t>
      </w:r>
    </w:p>
    <w:p w:rsidR="00760CF5" w:rsidRPr="00C275AE" w:rsidRDefault="00760CF5" w:rsidP="00760CF5">
      <w:pPr>
        <w:pStyle w:val="ListParagraph"/>
        <w:numPr>
          <w:ilvl w:val="0"/>
          <w:numId w:val="1"/>
        </w:numPr>
      </w:pPr>
      <w:r>
        <w:t>The i</w:t>
      </w:r>
      <w:r w:rsidRPr="00C275AE">
        <w:t>tiner</w:t>
      </w:r>
      <w:r>
        <w:t>ar</w:t>
      </w:r>
      <w:r w:rsidRPr="00C275AE">
        <w:t>y Committee will schedule the number and date of the beach trips for the current year.</w:t>
      </w:r>
    </w:p>
    <w:p w:rsidR="00760CF5" w:rsidRPr="00C275AE" w:rsidRDefault="00760CF5" w:rsidP="00760CF5">
      <w:pPr>
        <w:pStyle w:val="ListParagraph"/>
        <w:numPr>
          <w:ilvl w:val="0"/>
          <w:numId w:val="1"/>
        </w:numPr>
      </w:pPr>
      <w:r w:rsidRPr="00C275AE">
        <w:t>The Beach trip Coordinator will determine the book-in date for the closure of nominations for each trip.</w:t>
      </w:r>
    </w:p>
    <w:p w:rsidR="00760CF5" w:rsidRPr="00C275AE" w:rsidRDefault="00760CF5" w:rsidP="00760CF5">
      <w:pPr>
        <w:pStyle w:val="ListParagraph"/>
        <w:numPr>
          <w:ilvl w:val="0"/>
          <w:numId w:val="1"/>
        </w:numPr>
      </w:pPr>
      <w:r w:rsidRPr="00C275AE">
        <w:t>The Club Executive shall set the fees for attendance at the beach trips.</w:t>
      </w:r>
    </w:p>
    <w:p w:rsidR="00760CF5" w:rsidRPr="00C275AE" w:rsidRDefault="00760CF5" w:rsidP="00760CF5">
      <w:pPr>
        <w:pStyle w:val="ListParagraph"/>
        <w:numPr>
          <w:ilvl w:val="0"/>
          <w:numId w:val="1"/>
        </w:numPr>
      </w:pPr>
      <w:r w:rsidRPr="00C275AE">
        <w:t>The Beach Trip Coordinator shall collect all fees payable for the trip prior to the weigh out meeting referenced in 5.a) below.</w:t>
      </w:r>
    </w:p>
    <w:p w:rsidR="00760CF5" w:rsidRPr="00C275AE" w:rsidRDefault="00760CF5" w:rsidP="00760CF5">
      <w:pPr>
        <w:pStyle w:val="ListParagraph"/>
        <w:numPr>
          <w:ilvl w:val="0"/>
          <w:numId w:val="1"/>
        </w:numPr>
      </w:pPr>
      <w:r w:rsidRPr="00C275AE">
        <w:rPr>
          <w:b/>
        </w:rPr>
        <w:t>All competitors taking part in any outing are expected to conduct themselves in an honest and respectful manner and promote the object</w:t>
      </w:r>
      <w:r>
        <w:rPr>
          <w:b/>
        </w:rPr>
        <w:t>ive</w:t>
      </w:r>
      <w:r w:rsidRPr="00C275AE">
        <w:rPr>
          <w:b/>
        </w:rPr>
        <w:t>s of the club.</w:t>
      </w:r>
    </w:p>
    <w:p w:rsidR="00760CF5" w:rsidRPr="00C275AE" w:rsidRDefault="00760CF5" w:rsidP="00760CF5">
      <w:pPr>
        <w:pStyle w:val="Heading1"/>
        <w:numPr>
          <w:ilvl w:val="0"/>
          <w:numId w:val="0"/>
        </w:numPr>
        <w:rPr>
          <w:rFonts w:asciiTheme="minorHAnsi" w:hAnsiTheme="minorHAnsi"/>
          <w:b/>
          <w:color w:val="000000" w:themeColor="text1"/>
          <w:sz w:val="22"/>
          <w:szCs w:val="22"/>
        </w:rPr>
      </w:pPr>
      <w:r>
        <w:rPr>
          <w:rFonts w:asciiTheme="minorHAnsi" w:hAnsiTheme="minorHAnsi"/>
          <w:b/>
          <w:color w:val="000000" w:themeColor="text1"/>
          <w:sz w:val="22"/>
          <w:szCs w:val="22"/>
        </w:rPr>
        <w:t>2</w:t>
      </w:r>
      <w:r>
        <w:rPr>
          <w:rFonts w:asciiTheme="minorHAnsi" w:hAnsiTheme="minorHAnsi"/>
          <w:b/>
          <w:color w:val="000000" w:themeColor="text1"/>
          <w:sz w:val="22"/>
          <w:szCs w:val="22"/>
        </w:rPr>
        <w:tab/>
      </w:r>
      <w:r w:rsidRPr="007D2A02">
        <w:rPr>
          <w:rFonts w:asciiTheme="minorHAnsi" w:hAnsiTheme="minorHAnsi"/>
          <w:b/>
          <w:color w:val="000000" w:themeColor="text1"/>
          <w:sz w:val="22"/>
          <w:szCs w:val="22"/>
          <w:u w:val="single"/>
        </w:rPr>
        <w:t>Nominations</w:t>
      </w:r>
    </w:p>
    <w:p w:rsidR="00760CF5" w:rsidRPr="00C275AE" w:rsidRDefault="00760CF5" w:rsidP="00760CF5">
      <w:r w:rsidRPr="00C275AE">
        <w:t>To be eligible to attend the trip and enter the competition, each member must;</w:t>
      </w:r>
    </w:p>
    <w:p w:rsidR="00760CF5" w:rsidRPr="00C275AE" w:rsidRDefault="00760CF5" w:rsidP="00760CF5">
      <w:pPr>
        <w:pStyle w:val="ListParagraph"/>
        <w:numPr>
          <w:ilvl w:val="0"/>
          <w:numId w:val="2"/>
        </w:numPr>
      </w:pPr>
      <w:r w:rsidRPr="00C275AE">
        <w:t>Notify the Beach trip Coordinator prior to the book in date of their intention to attend and provide the following information;</w:t>
      </w:r>
    </w:p>
    <w:p w:rsidR="00760CF5" w:rsidRPr="00C275AE" w:rsidRDefault="00760CF5" w:rsidP="00760CF5">
      <w:pPr>
        <w:pStyle w:val="ListParagraph"/>
        <w:numPr>
          <w:ilvl w:val="2"/>
          <w:numId w:val="3"/>
        </w:numPr>
      </w:pPr>
      <w:r w:rsidRPr="00C275AE">
        <w:t>The vehicle registration number</w:t>
      </w:r>
    </w:p>
    <w:p w:rsidR="00760CF5" w:rsidRPr="00C275AE" w:rsidRDefault="00760CF5" w:rsidP="00760CF5">
      <w:pPr>
        <w:pStyle w:val="ListParagraph"/>
        <w:numPr>
          <w:ilvl w:val="2"/>
          <w:numId w:val="3"/>
        </w:numPr>
      </w:pPr>
      <w:r w:rsidRPr="00C275AE">
        <w:t>The number and names of adult members in the vehicle</w:t>
      </w:r>
    </w:p>
    <w:p w:rsidR="00760CF5" w:rsidRPr="00C275AE" w:rsidRDefault="00760CF5" w:rsidP="00760CF5">
      <w:pPr>
        <w:pStyle w:val="ListParagraph"/>
        <w:numPr>
          <w:ilvl w:val="2"/>
          <w:numId w:val="3"/>
        </w:numPr>
      </w:pPr>
      <w:r w:rsidRPr="00C275AE">
        <w:t>The number and names of junior members in the vehicle</w:t>
      </w:r>
    </w:p>
    <w:p w:rsidR="00760CF5" w:rsidRPr="00C275AE" w:rsidRDefault="00760CF5" w:rsidP="00760CF5">
      <w:pPr>
        <w:pStyle w:val="ListParagraph"/>
        <w:ind w:left="1080"/>
      </w:pPr>
    </w:p>
    <w:p w:rsidR="00760CF5" w:rsidRPr="00C275AE" w:rsidRDefault="00760CF5" w:rsidP="00760CF5">
      <w:pPr>
        <w:pStyle w:val="ListParagraph"/>
        <w:numPr>
          <w:ilvl w:val="0"/>
          <w:numId w:val="3"/>
        </w:numPr>
        <w:ind w:left="709" w:hanging="425"/>
      </w:pPr>
      <w:r w:rsidRPr="00C275AE">
        <w:t>If a member has invited visitors to attend the trip, the member making the invitation is responsible for providing the information in a) above for each visitor vehicle.</w:t>
      </w:r>
    </w:p>
    <w:p w:rsidR="00760CF5" w:rsidRPr="00C275AE" w:rsidRDefault="00760CF5" w:rsidP="00760CF5">
      <w:pPr>
        <w:pStyle w:val="ListParagraph"/>
        <w:numPr>
          <w:ilvl w:val="0"/>
          <w:numId w:val="3"/>
        </w:numPr>
        <w:ind w:left="709" w:hanging="425"/>
      </w:pPr>
      <w:r w:rsidRPr="00C275AE">
        <w:t>Have a minimum of two adult people in each vehicle so as to offset some of the actual cost to the club for each trip.</w:t>
      </w:r>
    </w:p>
    <w:p w:rsidR="00760CF5" w:rsidRPr="00C275AE" w:rsidRDefault="00760CF5" w:rsidP="00760CF5">
      <w:pPr>
        <w:pStyle w:val="ListParagraph"/>
        <w:numPr>
          <w:ilvl w:val="0"/>
          <w:numId w:val="3"/>
        </w:numPr>
        <w:ind w:left="709" w:hanging="425"/>
      </w:pPr>
      <w:r w:rsidRPr="00C275AE">
        <w:t>The minimum fee payable for each vehicle will be equivalent to two adult members, i.e. currently $260-00</w:t>
      </w:r>
    </w:p>
    <w:p w:rsidR="00760CF5" w:rsidRPr="007D2A02" w:rsidRDefault="00760CF5" w:rsidP="00760CF5">
      <w:pPr>
        <w:pStyle w:val="Heading1"/>
        <w:numPr>
          <w:ilvl w:val="0"/>
          <w:numId w:val="8"/>
        </w:numPr>
        <w:rPr>
          <w:rFonts w:asciiTheme="minorHAnsi" w:hAnsiTheme="minorHAnsi"/>
          <w:b/>
          <w:color w:val="000000" w:themeColor="text1"/>
          <w:sz w:val="22"/>
          <w:szCs w:val="22"/>
          <w:u w:val="single"/>
        </w:rPr>
      </w:pPr>
      <w:r w:rsidRPr="007D2A02">
        <w:rPr>
          <w:rFonts w:asciiTheme="minorHAnsi" w:hAnsiTheme="minorHAnsi"/>
          <w:b/>
          <w:color w:val="000000" w:themeColor="text1"/>
          <w:sz w:val="22"/>
          <w:szCs w:val="22"/>
          <w:u w:val="single"/>
        </w:rPr>
        <w:t>Bookings and Travel</w:t>
      </w:r>
    </w:p>
    <w:p w:rsidR="00760CF5" w:rsidRPr="00C275AE" w:rsidRDefault="00760CF5" w:rsidP="00760CF5">
      <w:pPr>
        <w:pStyle w:val="ListParagraph"/>
        <w:numPr>
          <w:ilvl w:val="0"/>
          <w:numId w:val="4"/>
        </w:numPr>
      </w:pPr>
      <w:r w:rsidRPr="00C275AE">
        <w:t>The Beach Trip Coordinator shall collate the number of people attending and vehicles travelling to the camp and shall make the required bookings for barge fees and camping permits for persons nominated to attend.</w:t>
      </w:r>
    </w:p>
    <w:p w:rsidR="00760CF5" w:rsidRPr="00C275AE" w:rsidRDefault="00760CF5" w:rsidP="00760CF5">
      <w:pPr>
        <w:rPr>
          <w:b/>
        </w:rPr>
      </w:pPr>
      <w:r w:rsidRPr="00C275AE">
        <w:rPr>
          <w:b/>
          <w:u w:val="single"/>
        </w:rPr>
        <w:t>Note:</w:t>
      </w:r>
      <w:r w:rsidRPr="00C275AE">
        <w:rPr>
          <w:b/>
        </w:rPr>
        <w:t xml:space="preserve">  No individual bookings are to be made by members, any breach of this clause will render the member or visitor ineligible to attend that trip camp/competition.</w:t>
      </w:r>
    </w:p>
    <w:p w:rsidR="00760CF5" w:rsidRPr="00C275AE" w:rsidRDefault="00760CF5" w:rsidP="00760CF5">
      <w:pPr>
        <w:pStyle w:val="ListParagraph"/>
        <w:numPr>
          <w:ilvl w:val="0"/>
          <w:numId w:val="4"/>
        </w:numPr>
      </w:pPr>
      <w:r w:rsidRPr="00C275AE">
        <w:t>All persons attending the trip shall travel at the time and date as booked by the trip coordinator or at a later time depending on personal necessity.</w:t>
      </w:r>
    </w:p>
    <w:p w:rsidR="00760CF5" w:rsidRPr="00C275AE" w:rsidRDefault="00760CF5" w:rsidP="00760CF5">
      <w:pPr>
        <w:pStyle w:val="ListParagraph"/>
        <w:numPr>
          <w:ilvl w:val="0"/>
          <w:numId w:val="4"/>
        </w:numPr>
      </w:pPr>
      <w:r w:rsidRPr="00C275AE">
        <w:t>Members may extend their trip at their discretion and must notify the trip coordinator of the extension at the time of booking in for the trip.</w:t>
      </w:r>
    </w:p>
    <w:p w:rsidR="00760CF5" w:rsidRPr="00C275AE" w:rsidRDefault="00760CF5" w:rsidP="00760CF5">
      <w:pPr>
        <w:pStyle w:val="ListParagraph"/>
        <w:numPr>
          <w:ilvl w:val="0"/>
          <w:numId w:val="4"/>
        </w:numPr>
      </w:pPr>
      <w:r w:rsidRPr="00C275AE">
        <w:t>Members extending their trip may purchase surplus food for their extended stay from the club at</w:t>
      </w:r>
      <w:r>
        <w:t xml:space="preserve"> the original</w:t>
      </w:r>
      <w:r w:rsidRPr="00C275AE">
        <w:t xml:space="preserve"> cost</w:t>
      </w:r>
      <w:r>
        <w:t xml:space="preserve"> price</w:t>
      </w:r>
      <w:r w:rsidRPr="00C275AE">
        <w:t xml:space="preserve"> to the club. </w:t>
      </w:r>
    </w:p>
    <w:p w:rsidR="00760CF5" w:rsidRPr="00C275AE" w:rsidRDefault="00760CF5" w:rsidP="00760CF5">
      <w:pPr>
        <w:pStyle w:val="ListParagraph"/>
      </w:pPr>
    </w:p>
    <w:p w:rsidR="00760CF5" w:rsidRPr="00C275AE" w:rsidRDefault="00760CF5" w:rsidP="00760CF5">
      <w:pPr>
        <w:pStyle w:val="ListParagraph"/>
      </w:pPr>
    </w:p>
    <w:p w:rsidR="00760CF5" w:rsidRPr="00C275AE" w:rsidRDefault="00760CF5" w:rsidP="00760CF5">
      <w:pPr>
        <w:pStyle w:val="ListParagraph"/>
      </w:pPr>
    </w:p>
    <w:p w:rsidR="00760CF5" w:rsidRPr="00C275AE" w:rsidRDefault="00760CF5" w:rsidP="00760CF5">
      <w:pPr>
        <w:pStyle w:val="ListParagraph"/>
      </w:pPr>
    </w:p>
    <w:p w:rsidR="00760CF5" w:rsidRPr="007D2A02" w:rsidRDefault="00760CF5" w:rsidP="00760CF5">
      <w:pPr>
        <w:pStyle w:val="Heading1"/>
        <w:numPr>
          <w:ilvl w:val="0"/>
          <w:numId w:val="8"/>
        </w:numPr>
        <w:rPr>
          <w:rFonts w:asciiTheme="minorHAnsi" w:hAnsiTheme="minorHAnsi"/>
          <w:b/>
          <w:color w:val="000000" w:themeColor="text1"/>
          <w:sz w:val="22"/>
          <w:szCs w:val="22"/>
          <w:u w:val="single"/>
        </w:rPr>
      </w:pPr>
      <w:r w:rsidRPr="007D2A02">
        <w:rPr>
          <w:rFonts w:asciiTheme="minorHAnsi" w:hAnsiTheme="minorHAnsi"/>
          <w:b/>
          <w:color w:val="000000" w:themeColor="text1"/>
          <w:sz w:val="22"/>
          <w:szCs w:val="22"/>
          <w:u w:val="single"/>
        </w:rPr>
        <w:lastRenderedPageBreak/>
        <w:t>Kitchen Setup and Pack up</w:t>
      </w:r>
    </w:p>
    <w:p w:rsidR="00760CF5" w:rsidRPr="00193DB5" w:rsidRDefault="00760CF5" w:rsidP="00760CF5"/>
    <w:p w:rsidR="00760CF5" w:rsidRDefault="00760CF5" w:rsidP="00760CF5">
      <w:pPr>
        <w:pStyle w:val="ListParagraph"/>
        <w:numPr>
          <w:ilvl w:val="1"/>
          <w:numId w:val="3"/>
        </w:numPr>
      </w:pPr>
      <w:r>
        <w:t xml:space="preserve">All vehicles must wait for the food trailer/camp kitchen to be towed onto the camp site </w:t>
      </w:r>
      <w:r w:rsidRPr="00193DB5">
        <w:rPr>
          <w:b/>
          <w:bCs/>
        </w:rPr>
        <w:t>BEFORE</w:t>
      </w:r>
      <w:r>
        <w:t xml:space="preserve"> attempting to enter the campsite. This prevents the track from being torn up and making the task of towing the trailer much harder. </w:t>
      </w:r>
    </w:p>
    <w:p w:rsidR="00760CF5" w:rsidRDefault="00760CF5" w:rsidP="00760CF5">
      <w:pPr>
        <w:pStyle w:val="ListParagraph"/>
        <w:numPr>
          <w:ilvl w:val="1"/>
          <w:numId w:val="3"/>
        </w:numPr>
      </w:pPr>
      <w:r>
        <w:t xml:space="preserve">The food trailer/camp kitchen </w:t>
      </w:r>
      <w:r w:rsidRPr="006051EA">
        <w:rPr>
          <w:b/>
          <w:bCs/>
        </w:rPr>
        <w:t>must have two vehicles attached together using a snatch strap</w:t>
      </w:r>
      <w:r>
        <w:t xml:space="preserve"> before any attempts are made to tow the trailer on/off the beach from the causeway and up or down the sand dunes to the designated camp area. There is a RBAFC snatch strap in the trailer. (This prevents any unnecessary digging!)</w:t>
      </w:r>
    </w:p>
    <w:p w:rsidR="00760CF5" w:rsidRDefault="00760CF5" w:rsidP="00760CF5">
      <w:pPr>
        <w:pStyle w:val="ListParagraph"/>
        <w:numPr>
          <w:ilvl w:val="1"/>
          <w:numId w:val="3"/>
        </w:numPr>
      </w:pPr>
      <w:r w:rsidRPr="00C275AE">
        <w:t>All adults, other than those with a medical condition, attending the trip will assist with the setup of the kitchen prior to establishing their own camp site.</w:t>
      </w:r>
    </w:p>
    <w:p w:rsidR="00760CF5" w:rsidRDefault="00760CF5" w:rsidP="00760CF5">
      <w:pPr>
        <w:pStyle w:val="ListParagraph"/>
        <w:numPr>
          <w:ilvl w:val="1"/>
          <w:numId w:val="3"/>
        </w:numPr>
      </w:pPr>
      <w:r w:rsidRPr="00C275AE">
        <w:t>At the conclusion of the weigh in all adults etc., will assist with the pack up of the kitchen.</w:t>
      </w:r>
    </w:p>
    <w:p w:rsidR="00760CF5" w:rsidRPr="007D2A02" w:rsidRDefault="00760CF5" w:rsidP="00760CF5">
      <w:pPr>
        <w:pStyle w:val="Heading1"/>
        <w:numPr>
          <w:ilvl w:val="0"/>
          <w:numId w:val="3"/>
        </w:numPr>
        <w:rPr>
          <w:rFonts w:asciiTheme="minorHAnsi" w:hAnsiTheme="minorHAnsi"/>
          <w:b/>
          <w:color w:val="000000" w:themeColor="text1"/>
          <w:sz w:val="22"/>
          <w:szCs w:val="22"/>
          <w:u w:val="single"/>
        </w:rPr>
      </w:pPr>
      <w:r w:rsidRPr="007D2A02">
        <w:rPr>
          <w:rFonts w:asciiTheme="minorHAnsi" w:hAnsiTheme="minorHAnsi"/>
          <w:b/>
          <w:color w:val="000000" w:themeColor="text1"/>
          <w:sz w:val="22"/>
          <w:szCs w:val="22"/>
          <w:u w:val="single"/>
        </w:rPr>
        <w:t xml:space="preserve">Weigh Out </w:t>
      </w:r>
    </w:p>
    <w:p w:rsidR="00760CF5" w:rsidRPr="00C275AE" w:rsidRDefault="00760CF5" w:rsidP="00760CF5">
      <w:pPr>
        <w:pStyle w:val="ListParagraph"/>
        <w:numPr>
          <w:ilvl w:val="0"/>
          <w:numId w:val="5"/>
        </w:numPr>
      </w:pPr>
      <w:r w:rsidRPr="00C275AE">
        <w:t>When the kitchen has been set up and all persons have paid the relevant camp fees to the coordinator, the Captain of the day shall convene a meeting of all eligible persons.</w:t>
      </w:r>
    </w:p>
    <w:p w:rsidR="00760CF5" w:rsidRPr="00C275AE" w:rsidRDefault="00760CF5" w:rsidP="00760CF5">
      <w:pPr>
        <w:pStyle w:val="ListParagraph"/>
        <w:numPr>
          <w:ilvl w:val="0"/>
          <w:numId w:val="5"/>
        </w:numPr>
      </w:pPr>
      <w:r w:rsidRPr="00C275AE">
        <w:t>The Captain will review the competition rules and relate any other relevant information as required and inform the meeting of the weigh in dates and times.</w:t>
      </w:r>
      <w:r>
        <w:t xml:space="preserve"> The captain will also designate the fishing boundaries for that trip. </w:t>
      </w:r>
    </w:p>
    <w:p w:rsidR="00760CF5" w:rsidRPr="007D2A02" w:rsidRDefault="00760CF5" w:rsidP="00760CF5">
      <w:pPr>
        <w:pStyle w:val="Heading1"/>
        <w:numPr>
          <w:ilvl w:val="0"/>
          <w:numId w:val="3"/>
        </w:numPr>
        <w:rPr>
          <w:rFonts w:asciiTheme="minorHAnsi" w:hAnsiTheme="minorHAnsi"/>
          <w:b/>
          <w:color w:val="000000" w:themeColor="text1"/>
          <w:sz w:val="22"/>
          <w:szCs w:val="22"/>
          <w:u w:val="single"/>
        </w:rPr>
      </w:pPr>
      <w:r w:rsidRPr="007D2A02">
        <w:rPr>
          <w:rFonts w:asciiTheme="minorHAnsi" w:hAnsiTheme="minorHAnsi"/>
          <w:b/>
          <w:color w:val="000000" w:themeColor="text1"/>
          <w:sz w:val="22"/>
          <w:szCs w:val="22"/>
          <w:u w:val="single"/>
        </w:rPr>
        <w:t>Weigh In</w:t>
      </w:r>
    </w:p>
    <w:p w:rsidR="00760CF5" w:rsidRPr="00C275AE" w:rsidRDefault="00760CF5" w:rsidP="00760CF5">
      <w:pPr>
        <w:pStyle w:val="ListParagraph"/>
        <w:numPr>
          <w:ilvl w:val="0"/>
          <w:numId w:val="7"/>
        </w:numPr>
      </w:pPr>
      <w:r w:rsidRPr="00C275AE">
        <w:t xml:space="preserve">At time notified in 5. b) </w:t>
      </w:r>
      <w:proofErr w:type="gramStart"/>
      <w:r w:rsidRPr="00C275AE">
        <w:t>above</w:t>
      </w:r>
      <w:proofErr w:type="gramEnd"/>
      <w:r w:rsidRPr="00C275AE">
        <w:t>, the Captain of the day will call for all fish to be brought forward for the weigh in.</w:t>
      </w:r>
    </w:p>
    <w:p w:rsidR="00760CF5" w:rsidRPr="00C275AE" w:rsidRDefault="00760CF5" w:rsidP="00760CF5">
      <w:pPr>
        <w:pStyle w:val="ListParagraph"/>
        <w:numPr>
          <w:ilvl w:val="0"/>
          <w:numId w:val="7"/>
        </w:numPr>
      </w:pPr>
      <w:r w:rsidRPr="00C275AE">
        <w:t>The Captain of the day shall appoint a weigh master to assist with the weigh in.</w:t>
      </w:r>
    </w:p>
    <w:p w:rsidR="00760CF5" w:rsidRPr="00C275AE" w:rsidRDefault="00760CF5" w:rsidP="00760CF5">
      <w:pPr>
        <w:pStyle w:val="ListParagraph"/>
        <w:numPr>
          <w:ilvl w:val="0"/>
          <w:numId w:val="7"/>
        </w:numPr>
        <w:spacing w:after="0"/>
        <w:rPr>
          <w:rFonts w:cs="Gautami"/>
        </w:rPr>
      </w:pPr>
      <w:r w:rsidRPr="00C275AE">
        <w:rPr>
          <w:rFonts w:cs="Gautami"/>
        </w:rPr>
        <w:t>Prior to the commencement of the weigh in, a list of all species caught shall be placed into a hat on individual tickets and the person having caught the heaviest of the species drawn from the hat will be declared the species winner.</w:t>
      </w:r>
    </w:p>
    <w:p w:rsidR="00760CF5" w:rsidRDefault="00760CF5" w:rsidP="00760CF5">
      <w:pPr>
        <w:pStyle w:val="ListParagraph"/>
        <w:numPr>
          <w:ilvl w:val="0"/>
          <w:numId w:val="7"/>
        </w:numPr>
      </w:pPr>
      <w:r w:rsidRPr="00C275AE">
        <w:t>The Captain shall record the number, species and total weight of the fish weighed in by each participant.</w:t>
      </w:r>
    </w:p>
    <w:p w:rsidR="00760CF5" w:rsidRPr="00925FF3" w:rsidRDefault="00760CF5" w:rsidP="00760CF5">
      <w:pPr>
        <w:pStyle w:val="ListParagraph"/>
        <w:numPr>
          <w:ilvl w:val="0"/>
          <w:numId w:val="7"/>
        </w:numPr>
      </w:pPr>
      <w:r w:rsidRPr="00925FF3">
        <w:rPr>
          <w:rFonts w:cs="Gautami"/>
        </w:rPr>
        <w:t>The Captain shall announce the person with the highest point score for the trip as the trip winner in each of the open, ladies and junior categories.</w:t>
      </w:r>
    </w:p>
    <w:p w:rsidR="00760CF5" w:rsidRPr="00C275AE" w:rsidRDefault="00760CF5" w:rsidP="00760CF5">
      <w:pPr>
        <w:pStyle w:val="ListParagraph"/>
        <w:numPr>
          <w:ilvl w:val="0"/>
          <w:numId w:val="7"/>
        </w:numPr>
        <w:spacing w:after="0"/>
        <w:rPr>
          <w:rFonts w:cs="Gautami"/>
        </w:rPr>
      </w:pPr>
      <w:r w:rsidRPr="00C275AE">
        <w:rPr>
          <w:rFonts w:cs="Gautami"/>
        </w:rPr>
        <w:t>Visitors attending the trip will be eligible to win the trip in both total points and species of the trip competitions.</w:t>
      </w:r>
    </w:p>
    <w:p w:rsidR="00760CF5" w:rsidRPr="00C275AE" w:rsidRDefault="00760CF5" w:rsidP="00760CF5">
      <w:pPr>
        <w:pStyle w:val="ListParagraph"/>
        <w:numPr>
          <w:ilvl w:val="0"/>
          <w:numId w:val="7"/>
        </w:numPr>
        <w:spacing w:after="0"/>
        <w:rPr>
          <w:rFonts w:cs="Gautami"/>
        </w:rPr>
      </w:pPr>
      <w:r w:rsidRPr="00C275AE">
        <w:rPr>
          <w:rFonts w:cs="Gautami"/>
        </w:rPr>
        <w:t>If a visitor subsequently joins the club, then points accrued as a visitor will count in the member’s annual point score.</w:t>
      </w:r>
    </w:p>
    <w:p w:rsidR="00760CF5" w:rsidRPr="00C275AE" w:rsidRDefault="00760CF5" w:rsidP="00760CF5">
      <w:pPr>
        <w:pStyle w:val="ListParagraph"/>
        <w:numPr>
          <w:ilvl w:val="0"/>
          <w:numId w:val="7"/>
        </w:numPr>
        <w:spacing w:after="0"/>
        <w:rPr>
          <w:rFonts w:cs="Gautami"/>
        </w:rPr>
      </w:pPr>
      <w:r w:rsidRPr="00C275AE">
        <w:rPr>
          <w:rFonts w:cs="Gautami"/>
        </w:rPr>
        <w:t>A person may only attend two beach trips as a visitor, any further trips must be as a paid up member of the club.</w:t>
      </w:r>
    </w:p>
    <w:p w:rsidR="00760CF5" w:rsidRPr="00C275AE" w:rsidRDefault="00760CF5" w:rsidP="00760CF5">
      <w:pPr>
        <w:pStyle w:val="ListParagraph"/>
        <w:numPr>
          <w:ilvl w:val="0"/>
          <w:numId w:val="7"/>
        </w:numPr>
        <w:spacing w:after="0"/>
        <w:rPr>
          <w:rFonts w:cs="Gautami"/>
        </w:rPr>
      </w:pPr>
      <w:r w:rsidRPr="00C275AE">
        <w:rPr>
          <w:rFonts w:cs="Gautami"/>
        </w:rPr>
        <w:t>Should a point’s tie eventuate at the end of the years Beach Events, the trophy will be awarded to the competitor with the least number of fish caught during the year. This will acknowledge those members who caught quality fish.</w:t>
      </w:r>
    </w:p>
    <w:p w:rsidR="00760CF5" w:rsidRDefault="00760CF5" w:rsidP="00760CF5">
      <w:pPr>
        <w:pStyle w:val="ListParagraph"/>
        <w:numPr>
          <w:ilvl w:val="0"/>
          <w:numId w:val="7"/>
        </w:numPr>
        <w:spacing w:after="0"/>
        <w:rPr>
          <w:rFonts w:cs="Gautami"/>
        </w:rPr>
      </w:pPr>
      <w:r w:rsidRPr="00C275AE">
        <w:rPr>
          <w:rFonts w:cs="Gautami"/>
        </w:rPr>
        <w:t>Ladies and juniors will compete under the same rules and trophies will be awarded to the winners of each division at the end of the year.</w:t>
      </w:r>
    </w:p>
    <w:p w:rsidR="00760CF5" w:rsidRDefault="00760CF5" w:rsidP="00760CF5">
      <w:pPr>
        <w:spacing w:after="0"/>
        <w:ind w:left="360"/>
        <w:rPr>
          <w:rFonts w:cs="Gautami"/>
        </w:rPr>
      </w:pPr>
    </w:p>
    <w:p w:rsidR="00760CF5" w:rsidRPr="007D2A02" w:rsidRDefault="00760CF5" w:rsidP="00760CF5">
      <w:pPr>
        <w:pStyle w:val="ListParagraph"/>
        <w:numPr>
          <w:ilvl w:val="0"/>
          <w:numId w:val="3"/>
        </w:numPr>
        <w:spacing w:after="0"/>
        <w:rPr>
          <w:rFonts w:cs="Gautami"/>
          <w:b/>
          <w:bCs/>
          <w:u w:val="single"/>
        </w:rPr>
      </w:pPr>
      <w:r w:rsidRPr="007D2A02">
        <w:rPr>
          <w:rFonts w:cs="Gautami"/>
          <w:b/>
          <w:bCs/>
          <w:u w:val="single"/>
        </w:rPr>
        <w:t>Campfires</w:t>
      </w:r>
    </w:p>
    <w:p w:rsidR="00760CF5" w:rsidRPr="002655AD" w:rsidRDefault="00760CF5" w:rsidP="00760CF5">
      <w:pPr>
        <w:spacing w:after="0"/>
        <w:ind w:firstLine="360"/>
        <w:rPr>
          <w:rFonts w:cs="Gautami"/>
        </w:rPr>
      </w:pPr>
      <w:r>
        <w:rPr>
          <w:rFonts w:cs="Gautami"/>
        </w:rPr>
        <w:t>Only one campf</w:t>
      </w:r>
      <w:r w:rsidRPr="00193DB5">
        <w:rPr>
          <w:rFonts w:cs="Gautami"/>
        </w:rPr>
        <w:t xml:space="preserve">ire is permitted </w:t>
      </w:r>
      <w:r>
        <w:rPr>
          <w:rFonts w:cs="Gautami"/>
        </w:rPr>
        <w:t>on RBAFC trips. This is to encourage social interaction and prevent visitors from feeling unwelcome.</w:t>
      </w:r>
    </w:p>
    <w:p w:rsidR="00651FC2" w:rsidRDefault="00651FC2">
      <w:bookmarkStart w:id="0" w:name="_GoBack"/>
      <w:bookmarkEnd w:id="0"/>
    </w:p>
    <w:sectPr w:rsidR="00651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2465"/>
    <w:multiLevelType w:val="hybridMultilevel"/>
    <w:tmpl w:val="3CE0D4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03929"/>
    <w:multiLevelType w:val="hybridMultilevel"/>
    <w:tmpl w:val="46DCC170"/>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D0E23D4"/>
    <w:multiLevelType w:val="hybridMultilevel"/>
    <w:tmpl w:val="82EE5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A21E37"/>
    <w:multiLevelType w:val="hybridMultilevel"/>
    <w:tmpl w:val="9BFA4622"/>
    <w:lvl w:ilvl="0" w:tplc="97E6C4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947657"/>
    <w:multiLevelType w:val="hybridMultilevel"/>
    <w:tmpl w:val="02608FEE"/>
    <w:lvl w:ilvl="0" w:tplc="7DB62A4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A64E93"/>
    <w:multiLevelType w:val="hybridMultilevel"/>
    <w:tmpl w:val="F418C9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412614"/>
    <w:multiLevelType w:val="multilevel"/>
    <w:tmpl w:val="08C0E8AC"/>
    <w:lvl w:ilvl="0">
      <w:start w:val="1"/>
      <w:numFmt w:val="decimal"/>
      <w:pStyle w:val="Heading1"/>
      <w:lvlText w:val="%1"/>
      <w:lvlJc w:val="left"/>
      <w:pPr>
        <w:ind w:left="432" w:hanging="432"/>
      </w:pPr>
      <w:rPr>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BEF59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F5"/>
    <w:rsid w:val="00651FC2"/>
    <w:rsid w:val="00760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003A3-0244-4145-B590-F2277AA3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F5"/>
    <w:pPr>
      <w:spacing w:after="200" w:line="276" w:lineRule="auto"/>
    </w:pPr>
  </w:style>
  <w:style w:type="paragraph" w:styleId="Heading1">
    <w:name w:val="heading 1"/>
    <w:basedOn w:val="Normal"/>
    <w:next w:val="Normal"/>
    <w:link w:val="Heading1Char"/>
    <w:uiPriority w:val="9"/>
    <w:qFormat/>
    <w:rsid w:val="00760CF5"/>
    <w:pPr>
      <w:keepNext/>
      <w:keepLines/>
      <w:numPr>
        <w:numId w:val="6"/>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CF5"/>
    <w:pPr>
      <w:keepNext/>
      <w:keepLines/>
      <w:numPr>
        <w:ilvl w:val="1"/>
        <w:numId w:val="6"/>
      </w:numPr>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0CF5"/>
    <w:pPr>
      <w:keepNext/>
      <w:keepLines/>
      <w:numPr>
        <w:ilvl w:val="2"/>
        <w:numId w:val="6"/>
      </w:numPr>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0CF5"/>
    <w:pPr>
      <w:keepNext/>
      <w:keepLines/>
      <w:numPr>
        <w:ilvl w:val="3"/>
        <w:numId w:val="6"/>
      </w:numPr>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0CF5"/>
    <w:pPr>
      <w:keepNext/>
      <w:keepLines/>
      <w:numPr>
        <w:ilvl w:val="4"/>
        <w:numId w:val="6"/>
      </w:numPr>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60CF5"/>
    <w:pPr>
      <w:keepNext/>
      <w:keepLines/>
      <w:numPr>
        <w:ilvl w:val="5"/>
        <w:numId w:val="6"/>
      </w:numPr>
      <w:spacing w:before="40" w:after="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0CF5"/>
    <w:pPr>
      <w:keepNext/>
      <w:keepLines/>
      <w:numPr>
        <w:ilvl w:val="6"/>
        <w:numId w:val="6"/>
      </w:numPr>
      <w:spacing w:before="40" w:after="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60CF5"/>
    <w:pPr>
      <w:keepNext/>
      <w:keepLines/>
      <w:numPr>
        <w:ilvl w:val="7"/>
        <w:numId w:val="6"/>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0CF5"/>
    <w:pPr>
      <w:keepNext/>
      <w:keepLines/>
      <w:numPr>
        <w:ilvl w:val="8"/>
        <w:numId w:val="6"/>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C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0C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60C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0C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60C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60C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60C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60C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0CF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60CF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Germolenko</dc:creator>
  <cp:keywords/>
  <dc:description/>
  <cp:lastModifiedBy>Peter Germolenko</cp:lastModifiedBy>
  <cp:revision>1</cp:revision>
  <dcterms:created xsi:type="dcterms:W3CDTF">2020-01-11T09:53:00Z</dcterms:created>
  <dcterms:modified xsi:type="dcterms:W3CDTF">2020-01-11T09:54:00Z</dcterms:modified>
</cp:coreProperties>
</file>